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F7" w:rsidRPr="00FE6EFC" w:rsidRDefault="00FB4EB5">
      <w:pPr>
        <w:rPr>
          <w:rFonts w:ascii="Tahoma" w:hAnsi="Tahoma" w:cs="Tahoma"/>
        </w:rPr>
      </w:pPr>
      <w:r w:rsidRPr="00FE6EFC">
        <w:rPr>
          <w:rFonts w:ascii="Tahoma" w:hAnsi="Tahoma" w:cs="Tahoma"/>
        </w:rPr>
        <w:t>We willen een belangenvereniging worden!</w:t>
      </w:r>
    </w:p>
    <w:p w:rsidR="004A0AF7" w:rsidRPr="00FE6EFC" w:rsidRDefault="00FB4EB5">
      <w:pPr>
        <w:rPr>
          <w:rFonts w:ascii="Tahoma" w:hAnsi="Tahoma" w:cs="Tahoma"/>
        </w:rPr>
      </w:pPr>
      <w:r w:rsidRPr="00FE6EFC">
        <w:rPr>
          <w:rFonts w:ascii="Tahoma" w:hAnsi="Tahoma" w:cs="Tahoma"/>
        </w:rPr>
        <w:t>In deze brief licht ik toe wat daarvoor de reden is.</w:t>
      </w:r>
      <w:bookmarkStart w:id="0" w:name="_GoBack"/>
      <w:bookmarkEnd w:id="0"/>
    </w:p>
    <w:p w:rsidR="004A0AF7" w:rsidRPr="00FE6EFC" w:rsidRDefault="004A0AF7">
      <w:pPr>
        <w:rPr>
          <w:rFonts w:ascii="Tahoma" w:hAnsi="Tahoma" w:cs="Tahoma"/>
        </w:rPr>
      </w:pPr>
    </w:p>
    <w:p w:rsidR="004A0AF7" w:rsidRPr="00FE6EFC" w:rsidRDefault="00FB4EB5">
      <w:pPr>
        <w:spacing w:line="276" w:lineRule="auto"/>
        <w:rPr>
          <w:rFonts w:ascii="Tahoma" w:hAnsi="Tahoma" w:cs="Tahoma"/>
        </w:rPr>
      </w:pPr>
      <w:r w:rsidRPr="00FE6EFC">
        <w:rPr>
          <w:rFonts w:ascii="Tahoma" w:hAnsi="Tahoma" w:cs="Tahoma"/>
        </w:rPr>
        <w:t xml:space="preserve">In het afgelopen verenigingsjaar zijn wij nadrukkelijk bezig geweest om te proberen de rechtspositie van de trouwambtenaar te verbeteren. Wij hebben daartoe </w:t>
      </w:r>
      <w:r w:rsidRPr="00FE6EFC">
        <w:rPr>
          <w:rFonts w:ascii="Tahoma" w:hAnsi="Tahoma" w:cs="Tahoma"/>
        </w:rPr>
        <w:t>brieven gestuurd aan de colleges van alle Drentse gemeenten en naar de VDG (Vereniging  Drentse Gemeenten).Helaas zijn daar weinig reacties opgekomen.</w:t>
      </w:r>
    </w:p>
    <w:p w:rsidR="004A0AF7" w:rsidRPr="00FE6EFC" w:rsidRDefault="00FB4EB5">
      <w:pPr>
        <w:spacing w:line="276" w:lineRule="auto"/>
        <w:rPr>
          <w:rFonts w:ascii="Tahoma" w:hAnsi="Tahoma" w:cs="Tahoma"/>
        </w:rPr>
      </w:pPr>
      <w:r w:rsidRPr="00FE6EFC">
        <w:rPr>
          <w:rFonts w:ascii="Tahoma" w:hAnsi="Tahoma" w:cs="Tahoma"/>
        </w:rPr>
        <w:t xml:space="preserve">Ook via het LOT (Landelijk Overleg Trouwambtenaren) wordt al geruime tijd getracht om verbeteringen door </w:t>
      </w:r>
      <w:r w:rsidRPr="00FE6EFC">
        <w:rPr>
          <w:rFonts w:ascii="Tahoma" w:hAnsi="Tahoma" w:cs="Tahoma"/>
        </w:rPr>
        <w:t xml:space="preserve">te voeren. Deze verbeteringen hebben betrekking op onze rechtspositie en op onze beloning. </w:t>
      </w:r>
    </w:p>
    <w:p w:rsidR="004A0AF7" w:rsidRPr="00FE6EFC" w:rsidRDefault="00FB4EB5">
      <w:pPr>
        <w:spacing w:line="276" w:lineRule="auto"/>
        <w:rPr>
          <w:rFonts w:ascii="Tahoma" w:hAnsi="Tahoma" w:cs="Tahoma"/>
        </w:rPr>
      </w:pPr>
      <w:r w:rsidRPr="00FE6EFC">
        <w:rPr>
          <w:rFonts w:ascii="Tahoma" w:hAnsi="Tahoma" w:cs="Tahoma"/>
        </w:rPr>
        <w:t>De  VNG heeft een ontwerp rechtspositieregeling aan alle gemeenten gestuurd. Daarin hebben ze o.a. opgenomen dat, als basis voor de vergoeding van een trouwambtenaa</w:t>
      </w:r>
      <w:r w:rsidRPr="00FE6EFC">
        <w:rPr>
          <w:rFonts w:ascii="Tahoma" w:hAnsi="Tahoma" w:cs="Tahoma"/>
        </w:rPr>
        <w:t>r het aantal te vergoeden uren op drie te houden. De praktijk is echter anders, navraag geeft aan dat meestal ongeveer 8 uur wordt besteed aan een huwelijksvoltrekking. Wij hebben daar als vereniging op gereageerd maar daar geen reactie op ontvangen.</w:t>
      </w:r>
    </w:p>
    <w:p w:rsidR="004A0AF7" w:rsidRPr="00FE6EFC" w:rsidRDefault="00FB4EB5">
      <w:pPr>
        <w:spacing w:line="276" w:lineRule="auto"/>
        <w:rPr>
          <w:rFonts w:ascii="Tahoma" w:hAnsi="Tahoma" w:cs="Tahoma"/>
        </w:rPr>
      </w:pPr>
      <w:r w:rsidRPr="00FE6EFC">
        <w:rPr>
          <w:rFonts w:ascii="Tahoma" w:hAnsi="Tahoma" w:cs="Tahoma"/>
        </w:rPr>
        <w:t>Een t</w:t>
      </w:r>
      <w:r w:rsidRPr="00FE6EFC">
        <w:rPr>
          <w:rFonts w:ascii="Tahoma" w:hAnsi="Tahoma" w:cs="Tahoma"/>
        </w:rPr>
        <w:t>weede aandachtspunt is het kosteloos huwelijk. Deze mogelijkheid wordt vaak ten onrechte gebruikt. Wij hebben hiertoe de politieke partijen in de Tweede Kamer benaderd en slechts één politieke partij heeft inhoudelijk gereageerd. Van enkele andere partijen</w:t>
      </w:r>
      <w:r w:rsidRPr="00FE6EFC">
        <w:rPr>
          <w:rFonts w:ascii="Tahoma" w:hAnsi="Tahoma" w:cs="Tahoma"/>
        </w:rPr>
        <w:t xml:space="preserve"> hebben we een automatisch gegenereerde ontvangstbevestiging gekregen.</w:t>
      </w:r>
    </w:p>
    <w:p w:rsidR="004A0AF7" w:rsidRPr="00FE6EFC" w:rsidRDefault="004A0AF7">
      <w:pPr>
        <w:spacing w:line="276" w:lineRule="auto"/>
        <w:rPr>
          <w:rFonts w:ascii="Tahoma" w:hAnsi="Tahoma" w:cs="Tahoma"/>
        </w:rPr>
      </w:pPr>
    </w:p>
    <w:p w:rsidR="004A0AF7" w:rsidRPr="00FE6EFC" w:rsidRDefault="00FB4EB5">
      <w:pPr>
        <w:spacing w:line="276" w:lineRule="auto"/>
        <w:rPr>
          <w:rFonts w:ascii="Tahoma" w:hAnsi="Tahoma" w:cs="Tahoma"/>
        </w:rPr>
      </w:pPr>
      <w:r w:rsidRPr="00FE6EFC">
        <w:rPr>
          <w:rFonts w:ascii="Tahoma" w:hAnsi="Tahoma" w:cs="Tahoma"/>
        </w:rPr>
        <w:t>In de gesprekken met de verschillende organisaties, denk daarbij o.a. aan de VNG en de NVVB, kregen wij te horen dat wij vanuit hun optiek “geen partij” zijn. Wij zijn slechts een vere</w:t>
      </w:r>
      <w:r w:rsidRPr="00FE6EFC">
        <w:rPr>
          <w:rFonts w:ascii="Tahoma" w:hAnsi="Tahoma" w:cs="Tahoma"/>
        </w:rPr>
        <w:t>niging maar geen belangenvereniging. Het bestuur geeft dan ook aan u, als algemene ledenvergadering, het advies om in te stemmen met het aanpassen van de vereniging en haar statuten zodat wij wel een belangenvereniging zijn en derhalve bij de verschillende</w:t>
      </w:r>
      <w:r w:rsidRPr="00FE6EFC">
        <w:rPr>
          <w:rFonts w:ascii="Tahoma" w:hAnsi="Tahoma" w:cs="Tahoma"/>
        </w:rPr>
        <w:t xml:space="preserve"> organisaties wel een vuist kunnen maken.</w:t>
      </w:r>
    </w:p>
    <w:p w:rsidR="004A0AF7" w:rsidRPr="00FE6EFC" w:rsidRDefault="004A0AF7">
      <w:pPr>
        <w:spacing w:line="276" w:lineRule="auto"/>
        <w:rPr>
          <w:rFonts w:ascii="Tahoma" w:hAnsi="Tahoma" w:cs="Tahoma"/>
        </w:rPr>
      </w:pPr>
    </w:p>
    <w:p w:rsidR="004A0AF7" w:rsidRPr="00FE6EFC" w:rsidRDefault="00FB4EB5">
      <w:pPr>
        <w:spacing w:line="276" w:lineRule="auto"/>
        <w:rPr>
          <w:rFonts w:ascii="Tahoma" w:hAnsi="Tahoma" w:cs="Tahoma"/>
        </w:rPr>
      </w:pPr>
      <w:r w:rsidRPr="00FE6EFC">
        <w:rPr>
          <w:rFonts w:ascii="Tahoma" w:hAnsi="Tahoma" w:cs="Tahoma"/>
        </w:rPr>
        <w:t>De voorzitter</w:t>
      </w:r>
    </w:p>
    <w:p w:rsidR="004A0AF7" w:rsidRPr="00FE6EFC" w:rsidRDefault="00FB4EB5">
      <w:pPr>
        <w:spacing w:line="276" w:lineRule="auto"/>
        <w:rPr>
          <w:rFonts w:ascii="Tahoma" w:hAnsi="Tahoma" w:cs="Tahoma"/>
        </w:rPr>
      </w:pPr>
      <w:proofErr w:type="spellStart"/>
      <w:r w:rsidRPr="00FE6EFC">
        <w:rPr>
          <w:rFonts w:ascii="Tahoma" w:hAnsi="Tahoma" w:cs="Tahoma"/>
        </w:rPr>
        <w:t>Lauwrens</w:t>
      </w:r>
      <w:proofErr w:type="spellEnd"/>
      <w:r w:rsidRPr="00FE6EFC">
        <w:rPr>
          <w:rFonts w:ascii="Tahoma" w:hAnsi="Tahoma" w:cs="Tahoma"/>
        </w:rPr>
        <w:t xml:space="preserve"> Wanders.</w:t>
      </w:r>
    </w:p>
    <w:sectPr w:rsidR="004A0AF7" w:rsidRPr="00FE6EFC">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B5" w:rsidRDefault="00FB4EB5">
      <w:r>
        <w:separator/>
      </w:r>
    </w:p>
  </w:endnote>
  <w:endnote w:type="continuationSeparator" w:id="0">
    <w:p w:rsidR="00FB4EB5" w:rsidRDefault="00FB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F7" w:rsidRDefault="004A0AF7">
    <w:pPr>
      <w:pStyle w:val="Kop-envoetteks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B5" w:rsidRDefault="00FB4EB5">
      <w:r>
        <w:separator/>
      </w:r>
    </w:p>
  </w:footnote>
  <w:footnote w:type="continuationSeparator" w:id="0">
    <w:p w:rsidR="00FB4EB5" w:rsidRDefault="00FB4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F7" w:rsidRDefault="00FB4EB5">
    <w:pPr>
      <w:pStyle w:val="Koptekst"/>
      <w:tabs>
        <w:tab w:val="clear" w:pos="9072"/>
        <w:tab w:val="right" w:pos="9046"/>
      </w:tabs>
      <w:jc w:val="center"/>
    </w:pPr>
    <w:r>
      <w:rPr>
        <w:noProof/>
      </w:rPr>
      <w:drawing>
        <wp:inline distT="0" distB="0" distL="0" distR="0">
          <wp:extent cx="3903391" cy="2295488"/>
          <wp:effectExtent l="0" t="0" r="0" b="0"/>
          <wp:docPr id="1073741825" name="officeArt object" descr="Logo trouwambtenaren.jpeg"/>
          <wp:cNvGraphicFramePr/>
          <a:graphic xmlns:a="http://schemas.openxmlformats.org/drawingml/2006/main">
            <a:graphicData uri="http://schemas.openxmlformats.org/drawingml/2006/picture">
              <pic:pic xmlns:pic="http://schemas.openxmlformats.org/drawingml/2006/picture">
                <pic:nvPicPr>
                  <pic:cNvPr id="1073741825" name="Logo trouwambtenaren.jpeg" descr="Logo trouwambtenaren.jpeg"/>
                  <pic:cNvPicPr>
                    <a:picLocks noChangeAspect="1"/>
                  </pic:cNvPicPr>
                </pic:nvPicPr>
                <pic:blipFill>
                  <a:blip r:embed="rId1">
                    <a:extLst/>
                  </a:blip>
                  <a:stretch>
                    <a:fillRect/>
                  </a:stretch>
                </pic:blipFill>
                <pic:spPr>
                  <a:xfrm>
                    <a:off x="0" y="0"/>
                    <a:ext cx="3903391" cy="229548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F7"/>
    <w:rsid w:val="004A0AF7"/>
    <w:rsid w:val="00FB4EB5"/>
    <w:rsid w:val="00FE6E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DE2B6-472F-452E-BAC7-F1F56064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Arial" w:hAnsi="Arial"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Arial" w:hAnsi="Arial" w:cs="Arial Unicode MS"/>
      <w:color w:val="000000"/>
      <w:sz w:val="22"/>
      <w:szCs w:val="22"/>
      <w:u w:color="000000"/>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Hoebee</dc:creator>
  <cp:lastModifiedBy>Joyce Hoebee</cp:lastModifiedBy>
  <cp:revision>2</cp:revision>
  <dcterms:created xsi:type="dcterms:W3CDTF">2018-01-31T20:39:00Z</dcterms:created>
  <dcterms:modified xsi:type="dcterms:W3CDTF">2018-01-31T20:39:00Z</dcterms:modified>
</cp:coreProperties>
</file>